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5E" w:rsidRPr="00AA755E" w:rsidRDefault="004D2DA6" w:rsidP="00AA755E">
      <w:pPr>
        <w:jc w:val="center"/>
        <w:rPr>
          <w:b/>
        </w:rPr>
      </w:pPr>
      <w:r w:rsidRPr="00AA755E">
        <w:rPr>
          <w:b/>
        </w:rPr>
        <w:t>Regulamin stanowisk</w:t>
      </w:r>
    </w:p>
    <w:p w:rsidR="004D2DA6" w:rsidRPr="00AA755E" w:rsidRDefault="004D2DA6" w:rsidP="00AA755E">
      <w:pPr>
        <w:jc w:val="center"/>
        <w:rPr>
          <w:b/>
        </w:rPr>
      </w:pPr>
      <w:r w:rsidRPr="00AA755E">
        <w:rPr>
          <w:b/>
        </w:rPr>
        <w:t>„Psi Patrol Mini Live Show”</w:t>
      </w:r>
    </w:p>
    <w:p w:rsidR="004D2DA6" w:rsidRPr="00AA755E" w:rsidRDefault="00AA755E" w:rsidP="00AA755E">
      <w:pPr>
        <w:jc w:val="center"/>
        <w:rPr>
          <w:b/>
        </w:rPr>
      </w:pPr>
      <w:r>
        <w:rPr>
          <w:b/>
        </w:rPr>
        <w:t xml:space="preserve">Blue City </w:t>
      </w:r>
    </w:p>
    <w:p w:rsidR="004D2DA6" w:rsidRDefault="004D2DA6" w:rsidP="004D2DA6">
      <w:r>
        <w:t>1.</w:t>
      </w:r>
      <w:r>
        <w:tab/>
        <w:t xml:space="preserve">Organizatorem akcji jest X5 </w:t>
      </w:r>
      <w:proofErr w:type="spellStart"/>
      <w:r>
        <w:t>Productions</w:t>
      </w:r>
      <w:proofErr w:type="spellEnd"/>
      <w:r>
        <w:t xml:space="preserve"> Sp. z o.o. Spółka z ograniczoną odpowiedzialnością z siedzibą w Bydgoszczy przy ul. Ludwikowo 1G, 85-502, wpisaną do rejestru przedsiębiorców Krajowego Rejestru Sądowego w Sądzie Rejonowym w Bydgoszczy, XIII Wydział Gospodarczy, pod numerem KRS: 0000406268 („Organizator”).</w:t>
      </w:r>
    </w:p>
    <w:p w:rsidR="004D2DA6" w:rsidRDefault="004D2DA6" w:rsidP="004D2DA6">
      <w:r>
        <w:t>2.</w:t>
      </w:r>
      <w:r w:rsidR="00AA755E">
        <w:tab/>
        <w:t>Stanowiska funkcjonują w dniu</w:t>
      </w:r>
      <w:r>
        <w:t xml:space="preserve"> </w:t>
      </w:r>
      <w:r w:rsidR="00AA755E">
        <w:t>15.01.22 w godzinach 12:00-18:0</w:t>
      </w:r>
      <w:r>
        <w:t>0.</w:t>
      </w:r>
    </w:p>
    <w:p w:rsidR="004D2DA6" w:rsidRDefault="004D2DA6" w:rsidP="004D2DA6">
      <w:r>
        <w:t>3.</w:t>
      </w:r>
      <w:r>
        <w:tab/>
        <w:t>Na stanowiskach można przebywać tylko w czasie Godzin Otwarcia, w obecności obsługi.</w:t>
      </w:r>
    </w:p>
    <w:p w:rsidR="004D2DA6" w:rsidRDefault="004D2DA6" w:rsidP="004D2DA6">
      <w:r>
        <w:t>4.</w:t>
      </w:r>
      <w:r>
        <w:tab/>
        <w:t>Dzieci nie mogą pozostawać na stanowiskach same, tj. bez obecności rodziców lub opiekunów („Opiekun”).</w:t>
      </w:r>
    </w:p>
    <w:p w:rsidR="004D2DA6" w:rsidRDefault="004D2DA6" w:rsidP="004D2DA6">
      <w:r>
        <w:t>5.</w:t>
      </w:r>
      <w:r>
        <w:tab/>
        <w:t>Całkowitą odpowiedzialność za bezpieczeństwo dzieci na stanowiskach ponoszą Rodzice/Opiekunowie.</w:t>
      </w:r>
    </w:p>
    <w:p w:rsidR="004D2DA6" w:rsidRDefault="004D2DA6" w:rsidP="004D2DA6">
      <w:r>
        <w:t>6.</w:t>
      </w:r>
      <w:r>
        <w:tab/>
        <w:t>Opiekun odpowiada za wszelkie szkody wyrządzone</w:t>
      </w:r>
      <w:r w:rsidR="00AA755E">
        <w:t xml:space="preserve"> przez dziecko podczas zabawy</w:t>
      </w:r>
      <w:r>
        <w:t>.</w:t>
      </w:r>
    </w:p>
    <w:p w:rsidR="004D2DA6" w:rsidRDefault="004D2DA6" w:rsidP="004D2DA6">
      <w:r>
        <w:t>7.</w:t>
      </w:r>
      <w:r>
        <w:tab/>
        <w:t>Na stanowiskach nie można spożywać jedzenia i picia.</w:t>
      </w:r>
    </w:p>
    <w:p w:rsidR="004D2DA6" w:rsidRDefault="004D2DA6" w:rsidP="004D2DA6">
      <w:r>
        <w:t>8.</w:t>
      </w:r>
      <w:r>
        <w:tab/>
        <w:t>Każda z atrakcji Psiego Patrolu realizowana jest zgodnie z wewnętrznym regulaminem.</w:t>
      </w:r>
    </w:p>
    <w:p w:rsidR="004D2DA6" w:rsidRDefault="00752AB5" w:rsidP="004D2DA6">
      <w:r>
        <w:t>9.</w:t>
      </w:r>
      <w:r>
        <w:tab/>
        <w:t xml:space="preserve">Na stanowiskach </w:t>
      </w:r>
      <w:r w:rsidR="004D2DA6">
        <w:t xml:space="preserve"> obowiązuje reżim sanitarny zgodny z aktualnym rozporządzeniem z gov.pl: konieczność zakrywania ust i </w:t>
      </w:r>
      <w:r w:rsidR="00AA755E">
        <w:t>nosa, konieczność dezynfekcji rą</w:t>
      </w:r>
      <w:r>
        <w:t>k przed wejściem na stanowisko</w:t>
      </w:r>
      <w:bookmarkStart w:id="0" w:name="_GoBack"/>
      <w:bookmarkEnd w:id="0"/>
      <w:r w:rsidR="00AA755E">
        <w:t>, zachowania odległości 1,5 m</w:t>
      </w:r>
      <w:r w:rsidR="004D2DA6">
        <w:t>.</w:t>
      </w:r>
    </w:p>
    <w:p w:rsidR="004D2DA6" w:rsidRDefault="004D2DA6" w:rsidP="004D2DA6">
      <w:r>
        <w:t>10.</w:t>
      </w:r>
      <w:r>
        <w:tab/>
        <w:t xml:space="preserve">W przypadku stwierdzenia nieprawidłowości lub wady elementów scenografii, dekoracji lub innych elementów znajdujących się na stanowiskach należy poinformować niezwłocznie obsługę. </w:t>
      </w:r>
    </w:p>
    <w:p w:rsidR="004D2DA6" w:rsidRDefault="004D2DA6" w:rsidP="004D2DA6">
      <w:r>
        <w:t>11.</w:t>
      </w:r>
      <w:r>
        <w:tab/>
        <w:t xml:space="preserve">Obsługa ma prawo prosić o opuszczenie </w:t>
      </w:r>
      <w:r w:rsidR="0000002D">
        <w:t>stanowiska</w:t>
      </w:r>
      <w:r>
        <w:t xml:space="preserve"> osoby, które nie przestrzegają zasad niniejszego regulaminu, a w szczególności zagrażają bezpieczeństwu innych uczestników zabawy na stanowiskach.</w:t>
      </w:r>
    </w:p>
    <w:p w:rsidR="004D2DA6" w:rsidRDefault="004D2DA6" w:rsidP="004D2DA6">
      <w:r>
        <w:t>12.</w:t>
      </w:r>
      <w:r>
        <w:tab/>
        <w:t>W uzasadnionych wypadkach, Organizator zastrzega sobie prawo zastąpienia niniejszego regulaminu lub wprowadzenie do niego stosownych zmian.</w:t>
      </w:r>
    </w:p>
    <w:p w:rsidR="004D2DA6" w:rsidRDefault="004D2DA6" w:rsidP="004D2DA6">
      <w:r>
        <w:t>13.</w:t>
      </w:r>
      <w:r>
        <w:tab/>
        <w:t xml:space="preserve">Wszelkie uwagi, wnioski i komentarze dotyczące funkcjonowania i obsługi stanowisk prosimy kierować do Organizatora: telefonicznie </w:t>
      </w:r>
      <w:r w:rsidR="00AA755E">
        <w:t xml:space="preserve">721 747 091 </w:t>
      </w:r>
      <w:r>
        <w:t xml:space="preserve"> lub biuro@x-5.pl.</w:t>
      </w:r>
    </w:p>
    <w:p w:rsidR="004D2DA6" w:rsidRDefault="004D2DA6" w:rsidP="004D2DA6"/>
    <w:p w:rsidR="005715B0" w:rsidRDefault="004D2DA6" w:rsidP="00AA755E">
      <w:pPr>
        <w:jc w:val="center"/>
      </w:pPr>
      <w:r>
        <w:t>Życzymy wszystkim fantastycznej i bezpiecznej zabawy</w:t>
      </w:r>
      <w:r w:rsidR="00AA755E">
        <w:t>!</w:t>
      </w:r>
    </w:p>
    <w:sectPr w:rsidR="0057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A6"/>
    <w:rsid w:val="0000002D"/>
    <w:rsid w:val="00414A84"/>
    <w:rsid w:val="004D2DA6"/>
    <w:rsid w:val="005F4767"/>
    <w:rsid w:val="00752AB5"/>
    <w:rsid w:val="00A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j.chochlinska</dc:creator>
  <cp:lastModifiedBy>j.chochlinska</cp:lastModifiedBy>
  <cp:revision>4</cp:revision>
  <dcterms:created xsi:type="dcterms:W3CDTF">2022-01-11T12:04:00Z</dcterms:created>
  <dcterms:modified xsi:type="dcterms:W3CDTF">2022-01-13T07:43:00Z</dcterms:modified>
</cp:coreProperties>
</file>